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ED3" w:rsidRPr="009F5AFF" w:rsidRDefault="005B2ED3" w:rsidP="00274C3D">
      <w:pPr>
        <w:spacing w:after="0"/>
        <w:jc w:val="both"/>
        <w:rPr>
          <w:rFonts w:ascii="Times New Roman" w:eastAsia="Times New Roman" w:hAnsi="Times New Roman" w:cs="Times New Roman"/>
          <w:b/>
          <w:i/>
          <w:iCs/>
          <w:sz w:val="32"/>
          <w:szCs w:val="28"/>
          <w:lang w:eastAsia="sq-AL"/>
        </w:rPr>
      </w:pPr>
    </w:p>
    <w:p w:rsidR="005B2ED3" w:rsidRPr="009F5AFF" w:rsidRDefault="005B2ED3" w:rsidP="00274C3D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b/>
          <w:i/>
          <w:color w:val="000000"/>
          <w:sz w:val="32"/>
          <w:szCs w:val="28"/>
          <w:lang w:eastAsia="sq-AL"/>
        </w:rPr>
        <w:t>Udhëheqësit shumëfishues</w:t>
      </w:r>
    </w:p>
    <w:p w:rsidR="00835853" w:rsidRPr="009F5AFF" w:rsidRDefault="00835853" w:rsidP="00274C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sq-AL"/>
        </w:rPr>
      </w:pPr>
    </w:p>
    <w:p w:rsidR="005B2ED3" w:rsidRDefault="005B2ED3" w:rsidP="00274C3D">
      <w:pPr>
        <w:spacing w:after="0"/>
        <w:ind w:left="1120" w:right="1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DC3E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"D</w:t>
      </w:r>
      <w:r w:rsidRPr="00DC3EFB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he ato që dëgjove nga unë përpara shumë dëshmitarëve, jepua njerëzve besnikë, që do të jenë të aftë të mësojnë edhe të tjerë.</w:t>
      </w:r>
      <w:r w:rsidRPr="00DC3EF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"</w:t>
      </w:r>
      <w:r w:rsidR="00274C3D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 2 Timoteut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2: 2</w:t>
      </w:r>
    </w:p>
    <w:p w:rsidR="00274C3D" w:rsidRPr="009F5AFF" w:rsidRDefault="00274C3D" w:rsidP="00274C3D">
      <w:pPr>
        <w:spacing w:after="0"/>
        <w:ind w:left="1120" w:right="1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</w:p>
    <w:p w:rsidR="005B2ED3" w:rsidRDefault="00C61F69" w:rsidP="00274C3D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q-AL"/>
        </w:rPr>
        <w:t>Prezantim</w:t>
      </w:r>
    </w:p>
    <w:p w:rsidR="009F5AFF" w:rsidRPr="009F5AFF" w:rsidRDefault="009F5AFF" w:rsidP="00274C3D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q-AL"/>
        </w:rPr>
      </w:pPr>
    </w:p>
    <w:p w:rsidR="005B2ED3" w:rsidRPr="009F5AFF" w:rsidRDefault="005B2ED3" w:rsidP="00274C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Zhvillimi i 'nxënësve</w:t>
      </w:r>
      <w:r w:rsidR="00220804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-praktikat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220804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ve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' ose 'dishepujve' është mënyra biblike për një udhëheqës që të shumëfishojë shërbes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n e tij ose të saj. Nëse zhvillimi i </w:t>
      </w:r>
      <w:r w:rsidR="00274C3D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praktikant</w:t>
      </w:r>
      <w:r w:rsidR="008E3E49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ve bëhet modeli i jetës suaj, mund të jeni të sigurtë që do të rritet shërbesa juaj n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disa her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, duke përmbushur fjalë për fjalë premtimin e Krishtit se do të japim shumë fryt (Gjoni 15: 5).</w:t>
      </w:r>
    </w:p>
    <w:p w:rsidR="005B2ED3" w:rsidRPr="009F5AFF" w:rsidRDefault="005B2ED3" w:rsidP="00274C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</w:p>
    <w:p w:rsidR="005B2ED3" w:rsidRDefault="005B2ED3" w:rsidP="00274C3D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q-AL"/>
        </w:rPr>
        <w:t>Çdo Anëtar një Udhëheqës Potencial</w:t>
      </w:r>
    </w:p>
    <w:p w:rsidR="009F5AFF" w:rsidRPr="009F5AFF" w:rsidRDefault="009F5AFF" w:rsidP="00274C3D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q-AL"/>
        </w:rPr>
      </w:pPr>
    </w:p>
    <w:p w:rsidR="00604184" w:rsidRPr="009F5AFF" w:rsidRDefault="00D52E9D" w:rsidP="00274C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N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jë p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arim kyç i sistemit 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grupit tonë qelizor 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sht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q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shohim </w:t>
      </w:r>
      <w:r w:rsidR="005B2ED3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çdo anëtar të qeliz</w:t>
      </w:r>
      <w:r w:rsidR="005924DB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ë</w:t>
      </w:r>
      <w:r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s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 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si një udhëheqës potencial 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qeliz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s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. Në mbështetje të këtij qëllimi është një tjetër parim kyç, që secili anëtar duhet të jetë i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pajisur për jetesë dhe shërbes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të K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rishterë. Me anë të besimit në «Perëndinë që i jep jetë të vdekurve dhe i thërret gjërat që nuk janë sikur të ishin» (Romakëve 4:17), është e mundur të shohësh edhe të k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rishterët e rinj dhe 'personat  problematik' si lidera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të mundshëm.</w:t>
      </w:r>
    </w:p>
    <w:p w:rsidR="001208F7" w:rsidRPr="009F5AFF" w:rsidRDefault="001208F7" w:rsidP="00274C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</w:p>
    <w:p w:rsidR="005B2ED3" w:rsidRPr="009F5AFF" w:rsidRDefault="005B2ED3" w:rsidP="00274C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Duk</w:t>
      </w:r>
      <w:r w:rsidR="00604184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e parë këtë ndryshim 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604184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mundsh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604184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m n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604184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mënyr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604184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n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se si merremi me njerëz</w:t>
      </w:r>
      <w:r w:rsidR="00604184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it - në vend që t’i llogarisim si 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604184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pa shpresë, fillojmë të besojmë në atë që Perëndia mund të bëjë me ta.</w:t>
      </w:r>
      <w:r w:rsidR="00604184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Secili prej nesh zhvillohet dhe rritet më lehtë kur dikush beson në ne. Edhe ata me kufi</w:t>
      </w:r>
      <w:r w:rsidR="00220804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zime të m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220804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dha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mund të hyjnë në udhëheqje duke u bërë partner </w:t>
      </w:r>
      <w:r w:rsidR="00220804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me nj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220804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person tjet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220804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r 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në udhëheqjen e</w:t>
      </w:r>
      <w:r w:rsidR="00220804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përbashkët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.</w:t>
      </w:r>
    </w:p>
    <w:p w:rsidR="00220804" w:rsidRPr="009F5AFF" w:rsidRDefault="00220804" w:rsidP="00274C3D">
      <w:pPr>
        <w:spacing w:after="0"/>
        <w:ind w:left="560" w:right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</w:p>
    <w:p w:rsidR="005B2ED3" w:rsidRPr="009F5AFF" w:rsidRDefault="005B2ED3" w:rsidP="00274C3D">
      <w:pPr>
        <w:spacing w:after="0"/>
        <w:ind w:left="560" w:right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sz w:val="28"/>
          <w:szCs w:val="28"/>
          <w:lang w:eastAsia="sq-AL"/>
        </w:rPr>
        <w:t>"</w:t>
      </w:r>
      <w:r w:rsidR="00220804" w:rsidRPr="009F5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Shikoni në fakt thirrjen tuaj, vëllezër, sepse ndër ju ka jo shumë të ditur sipas mishit, jo shumë të fuqishëm, jo shumë fisnikë,</w:t>
      </w:r>
      <w:r w:rsidR="00220804" w:rsidRPr="009F5AF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20804" w:rsidRPr="009F5AFF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27 </w:t>
      </w:r>
      <w:r w:rsidR="00220804" w:rsidRPr="009F5AFF">
        <w:rPr>
          <w:rFonts w:ascii="Times New Roman" w:hAnsi="Times New Roman" w:cs="Times New Roman"/>
          <w:sz w:val="28"/>
          <w:szCs w:val="28"/>
          <w:shd w:val="clear" w:color="auto" w:fill="FFFFFF"/>
        </w:rPr>
        <w:t>por Perëndia ka zgjedhur gjërat e marra të botës për të turpëruar të urtët; dhe Perëndia ka zgjedhur gjërat e dobëta të botës për të turpëruar të fortët;</w:t>
      </w:r>
      <w:r w:rsidR="00220804" w:rsidRPr="009F5AFF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Pr="009F5AFF">
        <w:rPr>
          <w:rFonts w:ascii="Times New Roman" w:eastAsia="Times New Roman" w:hAnsi="Times New Roman" w:cs="Times New Roman"/>
          <w:sz w:val="28"/>
          <w:szCs w:val="28"/>
          <w:lang w:eastAsia="sq-AL"/>
        </w:rPr>
        <w:t>"</w:t>
      </w:r>
      <w:r w:rsidR="009F5AFF" w:rsidRPr="009F5AFF">
        <w:rPr>
          <w:rFonts w:ascii="Times New Roman" w:eastAsia="Times New Roman" w:hAnsi="Times New Roman" w:cs="Times New Roman"/>
          <w:sz w:val="28"/>
          <w:szCs w:val="28"/>
          <w:lang w:eastAsia="sq-AL"/>
        </w:rPr>
        <w:t xml:space="preserve"> </w:t>
      </w:r>
      <w:r w:rsid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(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1 Korintasve 1: 26-27</w:t>
      </w:r>
      <w:r w:rsid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)</w:t>
      </w:r>
    </w:p>
    <w:p w:rsidR="005B2ED3" w:rsidRPr="009F5AFF" w:rsidRDefault="005B2ED3" w:rsidP="00274C3D">
      <w:pPr>
        <w:spacing w:after="0"/>
        <w:ind w:right="5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</w:p>
    <w:p w:rsidR="001208F7" w:rsidRPr="009F5AFF" w:rsidRDefault="001208F7" w:rsidP="00274C3D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q-AL"/>
        </w:rPr>
      </w:pPr>
    </w:p>
    <w:p w:rsidR="001208F7" w:rsidRPr="009F5AFF" w:rsidRDefault="001208F7" w:rsidP="00274C3D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q-AL"/>
        </w:rPr>
      </w:pPr>
    </w:p>
    <w:p w:rsidR="001208F7" w:rsidRPr="009F5AFF" w:rsidRDefault="001208F7" w:rsidP="00274C3D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q-AL"/>
        </w:rPr>
      </w:pPr>
    </w:p>
    <w:p w:rsidR="005B2ED3" w:rsidRPr="009F5AFF" w:rsidRDefault="005B2ED3" w:rsidP="00274C3D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q-AL"/>
        </w:rPr>
        <w:t>Rekrutimi i</w:t>
      </w:r>
      <w:r w:rsidR="00121EB9" w:rsidRPr="009F5A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q-AL"/>
        </w:rPr>
        <w:t xml:space="preserve"> </w:t>
      </w:r>
      <w:r w:rsidR="00274C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q-AL"/>
        </w:rPr>
        <w:t>praktikantë</w:t>
      </w:r>
      <w:r w:rsidR="00121EB9" w:rsidRPr="009F5A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q-AL"/>
        </w:rPr>
        <w:t>ve  udhëheqës</w:t>
      </w:r>
    </w:p>
    <w:p w:rsidR="00220804" w:rsidRPr="009F5AFF" w:rsidRDefault="00220804" w:rsidP="00274C3D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q-AL"/>
        </w:rPr>
      </w:pPr>
    </w:p>
    <w:p w:rsidR="005B2ED3" w:rsidRPr="009F5AFF" w:rsidRDefault="005B2ED3" w:rsidP="00274C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Çdo grup qelizë</w:t>
      </w:r>
      <w:r w:rsidR="00220804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q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220804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nga fillimi i tij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duhet të ketë </w:t>
      </w:r>
      <w:r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të</w:t>
      </w:r>
      <w:r w:rsidR="00220804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 xml:space="preserve"> paktën një</w:t>
      </w:r>
      <w:r w:rsidR="00077BCD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 xml:space="preserve"> </w:t>
      </w:r>
      <w:r w:rsidR="00274C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praktikant</w:t>
      </w:r>
      <w:r w:rsidR="00220804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 xml:space="preserve"> udhëheqës</w:t>
      </w:r>
      <w:r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 xml:space="preserve"> </w:t>
      </w:r>
      <w:r w:rsidR="00220804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qelizor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 . Ashtu si Zoti Jezus kishte një grup prej 3 personash brenda 12 dishepujve të tij (shih, për shembull, Marku 5: 35-38), ësht</w:t>
      </w:r>
      <w:r w:rsidR="00220804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 e mundur që një Udhëheqës qelize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të ketë deri në 3 </w:t>
      </w:r>
      <w:r w:rsidR="00274C3D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praktikant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në çdo kohë. </w:t>
      </w:r>
      <w:r w:rsidR="00077BCD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Por nga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do të vijnë këta </w:t>
      </w:r>
      <w:r w:rsidR="00274C3D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praktikant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? </w:t>
      </w:r>
      <w:r w:rsidR="00077BCD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Udhëheqësit  </w:t>
      </w:r>
      <w:r w:rsidR="00274C3D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praktikant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duhet të ngrihen brenda grupit të qelizave. </w:t>
      </w:r>
      <w:r w:rsidR="00077BCD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Q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077BCD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llimi i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çdo udhëheqës</w:t>
      </w:r>
      <w:r w:rsidR="00077BCD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i qelize  duhet 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077BCD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jet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077BCD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077BCD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shoh çdo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anëtar të zhvilluar dhe të rritet në mënyrë të qëndrueshme, duke punuar nëpër </w:t>
      </w:r>
      <w:r w:rsidR="00121EB9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Pist</w:t>
      </w:r>
      <w:r w:rsidR="005924DB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ë</w:t>
      </w:r>
      <w:r w:rsidR="00121EB9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n</w:t>
      </w:r>
      <w:r w:rsidR="00077BCD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 xml:space="preserve"> e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 </w:t>
      </w:r>
      <w:r w:rsidR="00077BCD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P</w:t>
      </w:r>
      <w:r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ajisje</w:t>
      </w:r>
      <w:r w:rsidR="00077BCD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s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 dhe gradualisht duke marrë më shumë përg</w:t>
      </w:r>
      <w:r w:rsidR="00121EB9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jegjësi për detyrat dhe rolet e sh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121EB9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rbes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121EB9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s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, në mënyrë që në kohën e duhur ata do të jenë të gatsh</w:t>
      </w:r>
      <w:r w:rsidR="00121EB9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ëm për të hyrë në trajnimin e udhëheqjes s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121EB9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 grupit 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121EB9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tyre qelizor 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.</w:t>
      </w:r>
    </w:p>
    <w:p w:rsidR="005B2ED3" w:rsidRPr="009F5AFF" w:rsidRDefault="005B2ED3" w:rsidP="00274C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</w:p>
    <w:p w:rsidR="005B2ED3" w:rsidRPr="009F5AFF" w:rsidRDefault="005B2ED3" w:rsidP="00274C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Shenjat se një person është i gatshëm të </w:t>
      </w:r>
      <w:r w:rsidR="00121EB9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bëhet një </w:t>
      </w:r>
      <w:r w:rsidR="00274C3D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Praktikant</w:t>
      </w:r>
      <w:r w:rsidR="00121EB9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i Udhëheqës i Qeliz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121EB9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s 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janë:</w:t>
      </w:r>
    </w:p>
    <w:p w:rsidR="005B2ED3" w:rsidRPr="009F5AFF" w:rsidRDefault="005B2ED3" w:rsidP="00274C3D">
      <w:pPr>
        <w:numPr>
          <w:ilvl w:val="0"/>
          <w:numId w:val="1"/>
        </w:numPr>
        <w:spacing w:before="100" w:beforeAutospacing="1" w:after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Shfaqja e rritjes së qëndrueshme në jetën dhe besimin e krishterë</w:t>
      </w:r>
    </w:p>
    <w:p w:rsidR="005B2ED3" w:rsidRPr="009F5AFF" w:rsidRDefault="005B2ED3" w:rsidP="00274C3D">
      <w:pPr>
        <w:numPr>
          <w:ilvl w:val="0"/>
          <w:numId w:val="1"/>
        </w:numPr>
        <w:spacing w:before="100" w:beforeAutospacing="1" w:after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Një zemër për Perëndinë</w:t>
      </w:r>
    </w:p>
    <w:p w:rsidR="005B2ED3" w:rsidRPr="009F5AFF" w:rsidRDefault="005B2ED3" w:rsidP="00274C3D">
      <w:pPr>
        <w:numPr>
          <w:ilvl w:val="0"/>
          <w:numId w:val="1"/>
        </w:numPr>
        <w:spacing w:before="100" w:beforeAutospacing="1" w:after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Një pasion për të humbur</w:t>
      </w:r>
      <w:r w:rsidR="00121EB9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it</w:t>
      </w:r>
    </w:p>
    <w:p w:rsidR="005B2ED3" w:rsidRPr="009F5AFF" w:rsidRDefault="00121EB9" w:rsidP="00274C3D">
      <w:pPr>
        <w:numPr>
          <w:ilvl w:val="0"/>
          <w:numId w:val="1"/>
        </w:numPr>
        <w:spacing w:before="100" w:beforeAutospacing="1" w:after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B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esnik</w:t>
      </w:r>
    </w:p>
    <w:p w:rsidR="005B2ED3" w:rsidRPr="009F5AFF" w:rsidRDefault="005B2ED3" w:rsidP="00274C3D">
      <w:pPr>
        <w:numPr>
          <w:ilvl w:val="0"/>
          <w:numId w:val="1"/>
        </w:numPr>
        <w:spacing w:before="100" w:beforeAutospacing="1" w:after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Një zemër shërbyese</w:t>
      </w:r>
    </w:p>
    <w:p w:rsidR="00121EB9" w:rsidRPr="009F5AFF" w:rsidRDefault="005B2ED3" w:rsidP="00274C3D">
      <w:pPr>
        <w:numPr>
          <w:ilvl w:val="0"/>
          <w:numId w:val="1"/>
        </w:numPr>
        <w:spacing w:before="100" w:beforeAutospacing="1" w:after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Ka përfunduar seksionet përkatëse të </w:t>
      </w:r>
      <w:r w:rsidR="00121EB9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Pist</w:t>
      </w:r>
      <w:r w:rsidR="005924DB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ë</w:t>
      </w:r>
      <w:r w:rsidR="00121EB9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s s</w:t>
      </w:r>
      <w:r w:rsidR="005924DB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ë</w:t>
      </w:r>
      <w:r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 xml:space="preserve"> pajisje</w:t>
      </w:r>
      <w:r w:rsidR="00121EB9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s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 </w:t>
      </w:r>
      <w:r w:rsidR="00121EB9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(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duke përfshirë </w:t>
      </w:r>
      <w:r w:rsidR="00121EB9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njohjen e</w:t>
      </w:r>
      <w:r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 </w:t>
      </w:r>
      <w:r w:rsidR="00121EB9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Krishtit</w:t>
      </w:r>
      <w:r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)</w:t>
      </w:r>
    </w:p>
    <w:p w:rsidR="001208F7" w:rsidRPr="009F5AFF" w:rsidRDefault="001208F7" w:rsidP="00274C3D">
      <w:pPr>
        <w:spacing w:after="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</w:p>
    <w:p w:rsidR="005B2ED3" w:rsidRPr="009F5AFF" w:rsidRDefault="005B2ED3" w:rsidP="00274C3D">
      <w:pPr>
        <w:spacing w:after="0"/>
        <w:jc w:val="both"/>
        <w:outlineLvl w:val="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Kur të rekrutoj</w:t>
      </w:r>
      <w:r w:rsidR="00AF54E7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m</w:t>
      </w:r>
      <w:r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 xml:space="preserve">ë një </w:t>
      </w:r>
      <w:r w:rsidR="00274C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praktikant</w:t>
      </w:r>
      <w:r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:</w:t>
      </w:r>
    </w:p>
    <w:p w:rsidR="005B2ED3" w:rsidRPr="009F5AFF" w:rsidRDefault="005B2ED3" w:rsidP="00274C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Siç u tha më herët, të p</w:t>
      </w:r>
      <w:r w:rsidR="00AF54E7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aktën një Udhëheqës </w:t>
      </w:r>
      <w:r w:rsidR="00274C3D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Praktikant</w:t>
      </w:r>
      <w:r w:rsidR="00AF54E7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duhet të jetë i pozicionuar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që nga fillimi i </w:t>
      </w:r>
      <w:r w:rsidR="00AF54E7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takimeve 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AF54E7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nj</w:t>
      </w:r>
      <w:r w:rsidR="00AF54E7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 grupi qelizor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. Prandaj, është e nevojshme për të identifikuar dhe për të rekrutuar </w:t>
      </w:r>
      <w:r w:rsidR="00274C3D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praktikant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it e mundsh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AF54E7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m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 </w:t>
      </w:r>
      <w:r w:rsidR="00AF54E7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si qeliza prind</w:t>
      </w:r>
      <w:r w:rsidR="005924DB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ë</w:t>
      </w:r>
      <w:r w:rsidR="00AF54E7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rore përgatitet të shumohet</w:t>
      </w:r>
      <w:r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.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 Çdo grup i ri që do të formohet do të kërkojë </w:t>
      </w:r>
      <w:r w:rsidR="00AF54E7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një udhëheqës dhe një </w:t>
      </w:r>
      <w:r w:rsidR="00274C3D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praktikant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. </w:t>
      </w:r>
      <w:r w:rsidR="00AF54E7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Anëtarët e mëtejsh</w:t>
      </w:r>
      <w:r w:rsidR="008E3E49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ëm</w:t>
      </w:r>
      <w:r w:rsidR="00AF54E7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AF54E7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qeliz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AF54E7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s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mund të rekrutohen si </w:t>
      </w:r>
      <w:r w:rsidR="00274C3D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Praktikant</w:t>
      </w:r>
      <w:r w:rsidR="00AF54E7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Udh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AF54E7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heq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AF54E7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s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 </w:t>
      </w:r>
      <w:r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në çdo kohë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 gjatë jetës së qelizës. </w:t>
      </w:r>
      <w:r w:rsidR="005D3C41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Sapo grupi 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5D3C41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formohet, p</w:t>
      </w:r>
      <w:r w:rsidR="00AF54E7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ersona të tillë mund ta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fillojnë mësimin e tyre nën drejtimin tua</w:t>
      </w:r>
      <w:r w:rsidR="00AF54E7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j dhe të vazhdojnë si </w:t>
      </w:r>
      <w:r w:rsidR="008E3E49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Praktikantë</w:t>
      </w:r>
      <w:r w:rsidR="005D3C41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tek nj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5D3C41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udhëheqësi 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5D3C41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nj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5D3C41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qelize 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5D3C41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re (dmth. 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</w:t>
      </w:r>
      <w:r w:rsidR="00274C3D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Praktikant</w:t>
      </w:r>
      <w:r w:rsidR="005D3C41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i 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juaj më i pjekur)</w:t>
      </w:r>
      <w:r w:rsidR="005D3C41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.</w:t>
      </w:r>
    </w:p>
    <w:p w:rsidR="00121EB9" w:rsidRPr="009F5AFF" w:rsidRDefault="00121EB9" w:rsidP="00274C3D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</w:pPr>
    </w:p>
    <w:p w:rsidR="005D3C41" w:rsidRPr="009F5AFF" w:rsidRDefault="005B2ED3" w:rsidP="00274C3D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lastRenderedPageBreak/>
        <w:t xml:space="preserve">Si të Rekrutoni një </w:t>
      </w:r>
      <w:r w:rsidR="00274C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Praktikant</w:t>
      </w:r>
      <w:r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:</w:t>
      </w:r>
    </w:p>
    <w:p w:rsidR="00901743" w:rsidRPr="009F5AFF" w:rsidRDefault="005B2ED3" w:rsidP="00274C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Në lutje, kërkoni vullnetin e Perëndisë për secilin anëtar të grupit. Diskutoni përparimin e secilit person me </w:t>
      </w:r>
      <w:r w:rsidR="00274C3D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praktikant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in tuaj </w:t>
      </w:r>
      <w:r w:rsidR="005D3C41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dhe trajnerin tuaj të qeliz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5D3C41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s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. Shikoni </w:t>
      </w:r>
      <w:r w:rsidR="005D3C41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5D3C41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r 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shenjat e përmendura më lart. Kur</w:t>
      </w:r>
      <w:r w:rsidR="005D3C41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të mendoni se koha ka ardhur, diskutoni me 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5D3C41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rekrutuarit e mundsh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5D3C41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m 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progresin që keni vëzhguar dhe t'i ftoni personalisht a</w:t>
      </w:r>
      <w:r w:rsidR="0090174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ta të bëhen udhëheqës </w:t>
      </w:r>
      <w:r w:rsidR="00274C3D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praktikant</w:t>
      </w:r>
      <w:r w:rsidR="008E3E49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 të</w:t>
      </w:r>
      <w:r w:rsidR="0090174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qeliz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90174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s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. Është thelbësore të respektohet vullnet</w:t>
      </w:r>
      <w:r w:rsidR="0090174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i i lirë i rekrutuesve 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90174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mundsh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90174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m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. Përgjigjuni çdo pyetjeje apo shqetësimesh që mund të kenë. Jepni gjithë inkurajimin që mundeni. Por lejoni që at</w:t>
      </w:r>
      <w:r w:rsidR="0090174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a të marrin vendimin e tyre pa 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ndier presion.</w:t>
      </w:r>
      <w:r w:rsidR="005A22A9" w:rsidRPr="009F5A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6C4" w:rsidRPr="009F5AFF" w:rsidRDefault="00BD66C4" w:rsidP="00274C3D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q-AL"/>
        </w:rPr>
      </w:pPr>
    </w:p>
    <w:p w:rsidR="00BD66C4" w:rsidRDefault="005B2ED3" w:rsidP="00274C3D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q-AL"/>
        </w:rPr>
        <w:t xml:space="preserve">Trajnimi i </w:t>
      </w:r>
      <w:r w:rsidR="005A22A9" w:rsidRPr="009F5A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q-AL"/>
        </w:rPr>
        <w:t>Udh</w:t>
      </w:r>
      <w:r w:rsidR="005924DB" w:rsidRPr="009F5A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q-AL"/>
        </w:rPr>
        <w:t>ë</w:t>
      </w:r>
      <w:r w:rsidR="005A22A9" w:rsidRPr="009F5A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q-AL"/>
        </w:rPr>
        <w:t>heq</w:t>
      </w:r>
      <w:r w:rsidR="005924DB" w:rsidRPr="009F5A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q-AL"/>
        </w:rPr>
        <w:t>ë</w:t>
      </w:r>
      <w:r w:rsidR="005A22A9" w:rsidRPr="009F5AF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q-AL"/>
        </w:rPr>
        <w:t xml:space="preserve">sve </w:t>
      </w:r>
      <w:r w:rsidR="00274C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q-AL"/>
        </w:rPr>
        <w:t>Praktikantë</w:t>
      </w:r>
    </w:p>
    <w:p w:rsidR="009F5AFF" w:rsidRPr="009F5AFF" w:rsidRDefault="009F5AFF" w:rsidP="00274C3D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sq-AL"/>
        </w:rPr>
      </w:pPr>
    </w:p>
    <w:p w:rsidR="005B2ED3" w:rsidRPr="009F5AFF" w:rsidRDefault="005B2ED3" w:rsidP="00274C3D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Në skicë, modeli për trajnimin e udhëheqësve</w:t>
      </w:r>
      <w:r w:rsidR="005A22A9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</w:t>
      </w:r>
      <w:r w:rsidR="00274C3D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praktikantë</w:t>
      </w:r>
      <w:r w:rsidR="005A22A9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të qeliz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5A22A9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s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tuaj është kjo:</w:t>
      </w:r>
    </w:p>
    <w:p w:rsidR="005B2ED3" w:rsidRPr="009F5AFF" w:rsidRDefault="005A22A9" w:rsidP="00274C3D">
      <w:pPr>
        <w:numPr>
          <w:ilvl w:val="0"/>
          <w:numId w:val="2"/>
        </w:numPr>
        <w:spacing w:before="100" w:beforeAutospacing="1" w:after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Ju 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bëhe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ni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 </w:t>
      </w:r>
      <w:r w:rsidR="005B2ED3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mentor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 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për </w:t>
      </w:r>
      <w:r w:rsidR="00274C3D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Praktikant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in tuaj për ta ndihmuar atë 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përmes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moduleve të trajnimit udhëheq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s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 </w:t>
      </w:r>
      <w:r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P</w:t>
      </w:r>
      <w:r w:rsidR="005B2ED3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ista</w:t>
      </w:r>
      <w:r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 xml:space="preserve"> e</w:t>
      </w:r>
      <w:r w:rsidR="005B2ED3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 xml:space="preserve"> pajisj</w:t>
      </w:r>
      <w:r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es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 (seksioni E8).</w:t>
      </w:r>
    </w:p>
    <w:p w:rsidR="005B2ED3" w:rsidRPr="009F5AFF" w:rsidRDefault="005A22A9" w:rsidP="00274C3D">
      <w:pPr>
        <w:numPr>
          <w:ilvl w:val="0"/>
          <w:numId w:val="2"/>
        </w:numPr>
        <w:spacing w:before="100" w:beforeAutospacing="1" w:after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Përfshini Udhëheqësit </w:t>
      </w:r>
      <w:r w:rsidR="00274C3D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Praktikantw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në drejtimin e të gjith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a aspekteve të jetës së qeliz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s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; 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t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akohuni sa më shpesh që të mundeni për të diskutuar çështjet e grupit, modulet e trajnimit dhe çështjet personale sipas nevojës</w:t>
      </w:r>
    </w:p>
    <w:p w:rsidR="005B2ED3" w:rsidRPr="009F5AFF" w:rsidRDefault="005A22A9" w:rsidP="00274C3D">
      <w:pPr>
        <w:numPr>
          <w:ilvl w:val="0"/>
          <w:numId w:val="2"/>
        </w:numPr>
        <w:spacing w:before="100" w:beforeAutospacing="1" w:after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Delegoni detyra për udhëheqësit  </w:t>
      </w:r>
      <w:r w:rsidR="00274C3D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praktikantë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, duke i dhënë inkurajim, reagime dhe mbështetje</w:t>
      </w:r>
    </w:p>
    <w:p w:rsidR="005B2ED3" w:rsidRPr="009F5AFF" w:rsidRDefault="005A22A9" w:rsidP="00274C3D">
      <w:pPr>
        <w:numPr>
          <w:ilvl w:val="0"/>
          <w:numId w:val="2"/>
        </w:numPr>
        <w:spacing w:before="100" w:beforeAutospacing="1" w:after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Shkurtimisht vlerësoni 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çdo takim 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grupi 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qeliz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or me </w:t>
      </w:r>
      <w:r w:rsidR="00274C3D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Praktikant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in-t tuaj </w:t>
      </w:r>
      <w:r w:rsidR="00BD66C4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menjëherë pas 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BD66C4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përfundoj 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(shih E8.3 </w:t>
      </w:r>
      <w:r w:rsidR="00BD66C4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Udh</w:t>
      </w:r>
      <w:r w:rsidR="005924DB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ë</w:t>
      </w:r>
      <w:r w:rsidR="00BD66C4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heqja e  një T</w:t>
      </w:r>
      <w:r w:rsidR="005B2ED3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akim</w:t>
      </w:r>
      <w:r w:rsidR="00BD66C4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i</w:t>
      </w:r>
      <w:r w:rsidR="005B2ED3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 </w:t>
      </w:r>
      <w:r w:rsidR="00BD66C4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Qelize</w:t>
      </w:r>
      <w:r w:rsidR="005B2ED3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)</w:t>
      </w:r>
    </w:p>
    <w:p w:rsidR="005B2ED3" w:rsidRPr="009F5AFF" w:rsidRDefault="00BD66C4" w:rsidP="00274C3D">
      <w:pPr>
        <w:numPr>
          <w:ilvl w:val="0"/>
          <w:numId w:val="2"/>
        </w:numPr>
        <w:spacing w:before="100" w:beforeAutospacing="1" w:after="0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Mbështetni </w:t>
      </w:r>
      <w:r w:rsidR="00274C3D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praktikant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in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tuaj në çdo traj</w:t>
      </w:r>
      <w:r w:rsidR="0083585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nim të ofruar nga kisha juaj</w:t>
      </w:r>
    </w:p>
    <w:p w:rsidR="005B2ED3" w:rsidRPr="009F5AFF" w:rsidRDefault="008A2BF3" w:rsidP="00274C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Ju vet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dhe </w:t>
      </w:r>
      <w:r w:rsidR="00274C3D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Praktikant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i juaj 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formojn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në mënyrë efektive 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'ekipin udhëheqës' të grupit tuaj qelizor. Si e tillë, j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u mund të ktheheni duke kordinuar gjith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takimin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e 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grupit qelizor dhe drejtimin e seksioneve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individuale, veçanërisht </w:t>
      </w:r>
      <w:r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t</w:t>
      </w:r>
      <w:r w:rsidR="005924DB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ë</w:t>
      </w:r>
      <w:r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 xml:space="preserve"> D</w:t>
      </w:r>
      <w:r w:rsidR="005924DB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ë</w:t>
      </w:r>
      <w:r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shmis</w:t>
      </w:r>
      <w:r w:rsidR="005924DB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ë</w:t>
      </w:r>
      <w:r w:rsidR="005B2ED3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 xml:space="preserve">, </w:t>
      </w:r>
      <w:r w:rsidR="00D130F7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seksioni e Fjal</w:t>
      </w:r>
      <w:r w:rsidR="005924DB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ë</w:t>
      </w:r>
      <w:r w:rsidR="00D130F7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s dhe Sh</w:t>
      </w:r>
      <w:r w:rsidR="005924DB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ë</w:t>
      </w:r>
      <w:r w:rsidR="00D130F7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 xml:space="preserve">rbimit. 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Jepni reagime </w:t>
      </w:r>
      <w:r w:rsidR="00D130F7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sugjerime njëri-tjetrit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për</w:t>
      </w:r>
      <w:r w:rsidR="00D130F7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D130F7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patur 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përmirësim. Lutuni për </w:t>
      </w:r>
      <w:r w:rsidR="00D130F7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njëri-tjetrin dhe mbështesni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njëri-tjetrin. </w:t>
      </w:r>
      <w:r w:rsidR="00224388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Vizitoni</w:t>
      </w:r>
      <w:r w:rsidR="00D130F7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anëtarët e grupit qelizor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së bashku. Planifikoni s</w:t>
      </w:r>
      <w:r w:rsidR="00224388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 bashku strategjinë e kontaktimit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. </w:t>
      </w:r>
      <w:r w:rsidR="00224388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Delego detyra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si organizimi</w:t>
      </w:r>
      <w:r w:rsidR="00224388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n e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një eveniment</w:t>
      </w:r>
      <w:r w:rsidR="00224388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i të veçantë - sigurohuni që t’u 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jepni informacione dhe mbështetje. Meqë 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224388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sht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224388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koha për q</w:t>
      </w:r>
      <w:r w:rsidR="00224388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asjen e shumimit  të grupit qelizor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, lejo që </w:t>
      </w:r>
      <w:r w:rsidR="00274C3D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praktikant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i juaj të u</w:t>
      </w:r>
      <w:r w:rsidR="00224388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dhëheqë grupin më shumë se ju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.</w:t>
      </w:r>
    </w:p>
    <w:p w:rsidR="00784EDD" w:rsidRPr="009F5AFF" w:rsidRDefault="00784EDD" w:rsidP="00274C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4388" w:rsidRPr="009F5AFF" w:rsidRDefault="005B2ED3" w:rsidP="00274C3D">
      <w:pPr>
        <w:spacing w:after="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lastRenderedPageBreak/>
        <w:t>Modeli i Aftësimit:</w:t>
      </w:r>
    </w:p>
    <w:p w:rsidR="005B2ED3" w:rsidRPr="009F5AFF" w:rsidRDefault="005B2ED3" w:rsidP="00274C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Ralph Neighbor</w:t>
      </w:r>
      <w:r w:rsidR="009A62E1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e 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përshkruan skemën e përgjithshme të prakt</w:t>
      </w:r>
      <w:r w:rsidR="009A62E1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ikës si vijon: (vi</w:t>
      </w:r>
      <w:r w:rsidR="00274C3D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ni re, 'praktikant' = Udhëheqës</w:t>
      </w:r>
      <w:r w:rsidR="009A62E1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i fillestar/ nx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9A62E1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n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9A62E1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s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)</w:t>
      </w:r>
    </w:p>
    <w:p w:rsidR="009A62E1" w:rsidRPr="009F5AFF" w:rsidRDefault="009A62E1" w:rsidP="00274C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</w:p>
    <w:p w:rsidR="005B2ED3" w:rsidRPr="009F5AFF" w:rsidRDefault="00784EDD" w:rsidP="00274C3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"Modeli për Aft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sim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:</w:t>
      </w:r>
    </w:p>
    <w:p w:rsidR="009A62E1" w:rsidRPr="009F5AFF" w:rsidRDefault="00274C3D" w:rsidP="00274C3D">
      <w:pPr>
        <w:pStyle w:val="ListParagraph"/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Praktikant</w:t>
      </w:r>
      <w:r w:rsidR="009A62E1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i 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juaj ju shikon.</w:t>
      </w:r>
    </w:p>
    <w:p w:rsidR="009A62E1" w:rsidRPr="009F5AFF" w:rsidRDefault="005B2ED3" w:rsidP="00274C3D">
      <w:pPr>
        <w:pStyle w:val="ListParagraph"/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Ju </w:t>
      </w:r>
      <w:r w:rsidR="009A62E1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u 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shpjegoni atë që keni bërë dhe pse </w:t>
      </w:r>
      <w:r w:rsidR="009A62E1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e keni bërë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.</w:t>
      </w:r>
    </w:p>
    <w:p w:rsidR="009A62E1" w:rsidRPr="009F5AFF" w:rsidRDefault="005B2ED3" w:rsidP="00274C3D">
      <w:pPr>
        <w:pStyle w:val="ListParagraph"/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Ju </w:t>
      </w:r>
      <w:r w:rsidR="009A62E1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vëzhgoni si </w:t>
      </w:r>
      <w:r w:rsidR="00274C3D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praktikant</w:t>
      </w:r>
      <w:r w:rsidR="009A62E1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i 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juaj bën të njëjtën gjë.</w:t>
      </w:r>
    </w:p>
    <w:p w:rsidR="008371F6" w:rsidRPr="009F5AFF" w:rsidRDefault="00B71560" w:rsidP="00274C3D">
      <w:pPr>
        <w:pStyle w:val="ListParagraph"/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Ju </w:t>
      </w:r>
      <w:r w:rsidR="008371F6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i inkurajoni dhe i shpjegoni objektivisht 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pikat e forta dhe dobësitë </w:t>
      </w:r>
      <w:r w:rsidR="008371F6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q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 keni vënë re.</w:t>
      </w:r>
    </w:p>
    <w:p w:rsidR="008371F6" w:rsidRPr="009F5AFF" w:rsidRDefault="008371F6" w:rsidP="00274C3D">
      <w:pPr>
        <w:pStyle w:val="ListParagraph"/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Ju ofroni aktivitete p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rmir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suese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për të forcuar dobësitë.</w:t>
      </w:r>
    </w:p>
    <w:p w:rsidR="008371F6" w:rsidRPr="009F5AFF" w:rsidRDefault="005B2ED3" w:rsidP="00274C3D">
      <w:pPr>
        <w:pStyle w:val="ListParagraph"/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Ju </w:t>
      </w:r>
      <w:r w:rsidR="008371F6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e ktheni detyrën tek </w:t>
      </w:r>
      <w:r w:rsidR="00274C3D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praktikant</w:t>
      </w:r>
      <w:r w:rsidR="008371F6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i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.</w:t>
      </w:r>
    </w:p>
    <w:p w:rsidR="008371F6" w:rsidRPr="009F5AFF" w:rsidRDefault="00274C3D" w:rsidP="00274C3D">
      <w:pPr>
        <w:pStyle w:val="ListParagraph"/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Ju tërhi</w:t>
      </w:r>
      <w:r w:rsidR="008371F6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qeni, duke përdorur 'neglizhimin dashamirës' si strategji 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8371F6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tuaj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8371F6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n</w:t>
      </w:r>
    </w:p>
    <w:p w:rsidR="00784EDD" w:rsidRPr="009F5AFF" w:rsidRDefault="005B2ED3" w:rsidP="00274C3D">
      <w:pPr>
        <w:pStyle w:val="ListParagraph"/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Ju monitoroni nga</w:t>
      </w:r>
      <w:r w:rsidR="00784EDD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afër si </w:t>
      </w:r>
      <w:r w:rsidR="00274C3D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praktikanti j</w:t>
      </w:r>
      <w:r w:rsidR="00784EDD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uaj dishepullizon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një praktikant të ri.</w:t>
      </w:r>
    </w:p>
    <w:p w:rsidR="005B2ED3" w:rsidRPr="009F5AFF" w:rsidRDefault="00784EDD" w:rsidP="00274C3D">
      <w:pPr>
        <w:pStyle w:val="ListParagraph"/>
        <w:numPr>
          <w:ilvl w:val="0"/>
          <w:numId w:val="7"/>
        </w:numPr>
        <w:spacing w:before="100" w:beforeAutospacing="1"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Ju mbeteni miq 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ngushtë, 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duke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e  trajtuar </w:t>
      </w:r>
      <w:r w:rsidR="00274C3D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praktikant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in tuaj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si </w:t>
      </w: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të barabartë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. "</w:t>
      </w:r>
    </w:p>
    <w:p w:rsidR="005B2ED3" w:rsidRPr="009F5AFF" w:rsidRDefault="00784EDD" w:rsidP="00274C3D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(Guida</w:t>
      </w:r>
      <w:r w:rsidR="005B2ED3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 e bariut,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 faqe 48)</w:t>
      </w:r>
    </w:p>
    <w:p w:rsidR="00784EDD" w:rsidRPr="009F5AFF" w:rsidRDefault="00784EDD" w:rsidP="00274C3D">
      <w:pP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</w:pPr>
    </w:p>
    <w:p w:rsidR="007C13D2" w:rsidRPr="009F5AFF" w:rsidRDefault="00784EDD" w:rsidP="00274C3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sq-AL"/>
        </w:rPr>
      </w:pPr>
      <w:r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Pa</w:t>
      </w:r>
      <w:r w:rsidR="007C13D2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si </w:t>
      </w:r>
      <w:r w:rsidR="00274C3D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praktikant</w:t>
      </w:r>
      <w:r w:rsidR="007C13D2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i juaj  fillon 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7C13D2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udhëheqe vet</w:t>
      </w:r>
      <w:r w:rsidR="005924DB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ë</w:t>
      </w:r>
      <w:r w:rsidR="007C13D2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 xml:space="preserve"> një grup, ju do të vazhdoni ti mbështesni ata si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 </w:t>
      </w:r>
      <w:r w:rsidR="005B2ED3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trajner</w:t>
      </w:r>
      <w:r w:rsidR="007C13D2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 xml:space="preserve">i i 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tyr</w:t>
      </w:r>
      <w:r w:rsidR="007C13D2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e qelizor</w:t>
      </w:r>
      <w:r w:rsidR="005B2ED3" w:rsidRPr="009F5AF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sq-AL"/>
        </w:rPr>
        <w:t>.</w:t>
      </w:r>
      <w:r w:rsidR="005B2ED3" w:rsidRPr="009F5AFF">
        <w:rPr>
          <w:rFonts w:ascii="Times New Roman" w:eastAsia="Times New Roman" w:hAnsi="Times New Roman" w:cs="Times New Roman"/>
          <w:color w:val="000000"/>
          <w:sz w:val="28"/>
          <w:szCs w:val="28"/>
          <w:lang w:eastAsia="sq-AL"/>
        </w:rPr>
        <w:t> Por mbani mend: Shmangni ndërhyrjen me grupin e ri!</w:t>
      </w:r>
    </w:p>
    <w:p w:rsidR="007C13D2" w:rsidRPr="009F5AFF" w:rsidRDefault="007C13D2" w:rsidP="00274C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393A" w:rsidRPr="009F5AFF" w:rsidRDefault="00EE393A" w:rsidP="00274C3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13D2" w:rsidRPr="009F5AFF" w:rsidRDefault="007C13D2" w:rsidP="00274C3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13D2" w:rsidRPr="009F5AFF" w:rsidSect="00EE393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BA4" w:rsidRDefault="00591BA4" w:rsidP="005B2ED3">
      <w:pPr>
        <w:spacing w:after="0" w:line="240" w:lineRule="auto"/>
      </w:pPr>
      <w:r>
        <w:separator/>
      </w:r>
    </w:p>
  </w:endnote>
  <w:endnote w:type="continuationSeparator" w:id="0">
    <w:p w:rsidR="00591BA4" w:rsidRDefault="00591BA4" w:rsidP="005B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5610"/>
      <w:docPartObj>
        <w:docPartGallery w:val="Page Numbers (Bottom of Page)"/>
        <w:docPartUnique/>
      </w:docPartObj>
    </w:sdtPr>
    <w:sdtContent>
      <w:p w:rsidR="00394592" w:rsidRDefault="00394592">
        <w:pPr>
          <w:pStyle w:val="Footer"/>
          <w:jc w:val="right"/>
        </w:pPr>
        <w:fldSimple w:instr=" PAGE   \* MERGEFORMAT ">
          <w:r w:rsidR="00DC3EFB">
            <w:rPr>
              <w:noProof/>
            </w:rPr>
            <w:t>1</w:t>
          </w:r>
        </w:fldSimple>
      </w:p>
    </w:sdtContent>
  </w:sdt>
  <w:p w:rsidR="00394592" w:rsidRDefault="003945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BA4" w:rsidRDefault="00591BA4" w:rsidP="005B2ED3">
      <w:pPr>
        <w:spacing w:after="0" w:line="240" w:lineRule="auto"/>
      </w:pPr>
      <w:r>
        <w:separator/>
      </w:r>
    </w:p>
  </w:footnote>
  <w:footnote w:type="continuationSeparator" w:id="0">
    <w:p w:rsidR="00591BA4" w:rsidRDefault="00591BA4" w:rsidP="005B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ED3" w:rsidRDefault="00394592" w:rsidP="005B2ED3">
    <w:pPr>
      <w:pStyle w:val="Header"/>
      <w:jc w:val="center"/>
      <w:rPr>
        <w:sz w:val="28"/>
      </w:rPr>
    </w:pPr>
    <w:r>
      <w:rPr>
        <w:i/>
        <w:iCs/>
        <w:sz w:val="20"/>
      </w:rPr>
      <w:t>Shpresë e gjallë</w:t>
    </w:r>
    <w:r w:rsidR="005B2ED3">
      <w:rPr>
        <w:sz w:val="20"/>
      </w:rPr>
      <w:t xml:space="preserve"> – </w:t>
    </w:r>
    <w:r>
      <w:rPr>
        <w:i/>
        <w:iCs/>
        <w:sz w:val="20"/>
      </w:rPr>
      <w:t>Pista pajisëse</w:t>
    </w:r>
  </w:p>
  <w:p w:rsidR="005B2ED3" w:rsidRDefault="005B2E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F557F"/>
    <w:multiLevelType w:val="hybridMultilevel"/>
    <w:tmpl w:val="65362002"/>
    <w:lvl w:ilvl="0" w:tplc="6C0C9C80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103D3E"/>
    <w:multiLevelType w:val="multilevel"/>
    <w:tmpl w:val="45727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F134F77"/>
    <w:multiLevelType w:val="hybridMultilevel"/>
    <w:tmpl w:val="E5CED3A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A33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E7214E5"/>
    <w:multiLevelType w:val="multilevel"/>
    <w:tmpl w:val="AF58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A3F3E50"/>
    <w:multiLevelType w:val="multilevel"/>
    <w:tmpl w:val="BA3AD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3F4389B"/>
    <w:multiLevelType w:val="hybridMultilevel"/>
    <w:tmpl w:val="89CCCBBE"/>
    <w:lvl w:ilvl="0" w:tplc="6C0C9C8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ED3"/>
    <w:rsid w:val="00077BCD"/>
    <w:rsid w:val="001208F7"/>
    <w:rsid w:val="00121EB9"/>
    <w:rsid w:val="00220804"/>
    <w:rsid w:val="00224388"/>
    <w:rsid w:val="00274C3D"/>
    <w:rsid w:val="00383405"/>
    <w:rsid w:val="00394592"/>
    <w:rsid w:val="004626A2"/>
    <w:rsid w:val="004C5E7B"/>
    <w:rsid w:val="00591BA4"/>
    <w:rsid w:val="005924DB"/>
    <w:rsid w:val="005A22A9"/>
    <w:rsid w:val="005B2ED3"/>
    <w:rsid w:val="005D3C41"/>
    <w:rsid w:val="00604184"/>
    <w:rsid w:val="0072279E"/>
    <w:rsid w:val="00784EDD"/>
    <w:rsid w:val="007C13D2"/>
    <w:rsid w:val="00835853"/>
    <w:rsid w:val="008371F6"/>
    <w:rsid w:val="00867B92"/>
    <w:rsid w:val="008A2BF3"/>
    <w:rsid w:val="008E3E49"/>
    <w:rsid w:val="00901743"/>
    <w:rsid w:val="0092186A"/>
    <w:rsid w:val="00990903"/>
    <w:rsid w:val="009A62E1"/>
    <w:rsid w:val="009F5AFF"/>
    <w:rsid w:val="00AF54E7"/>
    <w:rsid w:val="00B71560"/>
    <w:rsid w:val="00B92ECC"/>
    <w:rsid w:val="00BD66C4"/>
    <w:rsid w:val="00C61F69"/>
    <w:rsid w:val="00D130F7"/>
    <w:rsid w:val="00D52E9D"/>
    <w:rsid w:val="00DC3EFB"/>
    <w:rsid w:val="00EE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93A"/>
  </w:style>
  <w:style w:type="paragraph" w:styleId="Heading2">
    <w:name w:val="heading 2"/>
    <w:basedOn w:val="Normal"/>
    <w:link w:val="Heading2Char"/>
    <w:uiPriority w:val="9"/>
    <w:qFormat/>
    <w:rsid w:val="005B2E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2ED3"/>
    <w:rPr>
      <w:rFonts w:ascii="Times New Roman" w:eastAsia="Times New Roman" w:hAnsi="Times New Roman" w:cs="Times New Roman"/>
      <w:b/>
      <w:bCs/>
      <w:sz w:val="36"/>
      <w:szCs w:val="36"/>
      <w:lang w:eastAsia="sq-AL"/>
    </w:rPr>
  </w:style>
  <w:style w:type="paragraph" w:customStyle="1" w:styleId="Header1">
    <w:name w:val="Header1"/>
    <w:basedOn w:val="Normal"/>
    <w:rsid w:val="005B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notranslate">
    <w:name w:val="notranslate"/>
    <w:basedOn w:val="DefaultParagraphFont"/>
    <w:rsid w:val="005B2ED3"/>
  </w:style>
  <w:style w:type="character" w:customStyle="1" w:styleId="headerchar">
    <w:name w:val="header__char"/>
    <w:basedOn w:val="DefaultParagraphFont"/>
    <w:rsid w:val="005B2ED3"/>
  </w:style>
  <w:style w:type="character" w:customStyle="1" w:styleId="apple-converted-space">
    <w:name w:val="apple-converted-space"/>
    <w:basedOn w:val="DefaultParagraphFont"/>
    <w:rsid w:val="005B2ED3"/>
  </w:style>
  <w:style w:type="paragraph" w:customStyle="1" w:styleId="title">
    <w:name w:val="title"/>
    <w:basedOn w:val="Normal"/>
    <w:rsid w:val="005B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titlechar">
    <w:name w:val="title__char"/>
    <w:basedOn w:val="DefaultParagraphFont"/>
    <w:rsid w:val="005B2ED3"/>
  </w:style>
  <w:style w:type="character" w:customStyle="1" w:styleId="heading00202char">
    <w:name w:val="heading_00202__char"/>
    <w:basedOn w:val="DefaultParagraphFont"/>
    <w:rsid w:val="005B2ED3"/>
  </w:style>
  <w:style w:type="paragraph" w:customStyle="1" w:styleId="normal0">
    <w:name w:val="normal"/>
    <w:basedOn w:val="Normal"/>
    <w:rsid w:val="005B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normalchar">
    <w:name w:val="normal__char"/>
    <w:basedOn w:val="DefaultParagraphFont"/>
    <w:rsid w:val="005B2ED3"/>
  </w:style>
  <w:style w:type="paragraph" w:customStyle="1" w:styleId="block0020text">
    <w:name w:val="block_0020text"/>
    <w:basedOn w:val="Normal"/>
    <w:rsid w:val="005B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styleId="NormalWeb">
    <w:name w:val="Normal (Web)"/>
    <w:basedOn w:val="Normal"/>
    <w:uiPriority w:val="99"/>
    <w:semiHidden/>
    <w:unhideWhenUsed/>
    <w:rsid w:val="005B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paragraph" w:customStyle="1" w:styleId="Footer1">
    <w:name w:val="Footer1"/>
    <w:basedOn w:val="Normal"/>
    <w:rsid w:val="005B2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footerchar">
    <w:name w:val="footer__char"/>
    <w:basedOn w:val="DefaultParagraphFont"/>
    <w:rsid w:val="005B2ED3"/>
  </w:style>
  <w:style w:type="paragraph" w:styleId="Header">
    <w:name w:val="header"/>
    <w:basedOn w:val="Normal"/>
    <w:link w:val="HeaderChar0"/>
    <w:semiHidden/>
    <w:unhideWhenUsed/>
    <w:rsid w:val="005B2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0">
    <w:name w:val="Header Char"/>
    <w:basedOn w:val="DefaultParagraphFont"/>
    <w:link w:val="Header"/>
    <w:semiHidden/>
    <w:rsid w:val="005B2ED3"/>
  </w:style>
  <w:style w:type="paragraph" w:styleId="Footer">
    <w:name w:val="footer"/>
    <w:basedOn w:val="Normal"/>
    <w:link w:val="FooterChar0"/>
    <w:uiPriority w:val="99"/>
    <w:unhideWhenUsed/>
    <w:rsid w:val="005B2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0">
    <w:name w:val="Footer Char"/>
    <w:basedOn w:val="DefaultParagraphFont"/>
    <w:link w:val="Footer"/>
    <w:uiPriority w:val="99"/>
    <w:rsid w:val="005B2ED3"/>
  </w:style>
  <w:style w:type="paragraph" w:styleId="ListParagraph">
    <w:name w:val="List Paragraph"/>
    <w:basedOn w:val="Normal"/>
    <w:uiPriority w:val="34"/>
    <w:qFormat/>
    <w:rsid w:val="008358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6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</dc:creator>
  <cp:lastModifiedBy>USERD</cp:lastModifiedBy>
  <cp:revision>7</cp:revision>
  <dcterms:created xsi:type="dcterms:W3CDTF">2017-06-02T19:36:00Z</dcterms:created>
  <dcterms:modified xsi:type="dcterms:W3CDTF">2017-09-29T09:58:00Z</dcterms:modified>
</cp:coreProperties>
</file>